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Bourbon County Inter-Agency Coalition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General Membership Meeting Agenda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October 7</w:t>
      </w:r>
      <w:r w:rsidDel="00000000" w:rsidR="00000000" w:rsidRPr="00000000">
        <w:rPr>
          <w:b w:val="1"/>
          <w:bCs w:val="1"/>
          <w:rtl w:val="0"/>
        </w:rPr>
        <w:t xml:space="preserve">, 2026 1:00 PM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Scottview Conference Room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315 S. Scott Ave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Welcome:  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Member Introductions and Announcements: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Program: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Henrique Gebara, MBA, BSN, RN, EMT; Clinical Nursing Director, Freeman Fort Scott Hospital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Open Forum: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Adjournment:  The next General Membership meeting will be </w:t>
      </w:r>
      <w:r w:rsidDel="00000000" w:rsidR="00000000" w:rsidRPr="00000000">
        <w:rPr>
          <w:b w:val="1"/>
          <w:bCs w:val="1"/>
          <w:rtl w:val="0"/>
        </w:rPr>
        <w:t xml:space="preserve">November 4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26602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1A0E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A0ED5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1xOhO343MbTyB7zMDWqY05aGtQ==">CgMxLjA4AHIhMVpoWjNoVlFEV1A3Z2pxX0FCdWZMdHh3MlNLSXlRSi16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2022-04-02T22:20:00Z</dcterms:created>
  <dc:creator>Billie Jo Drake</dc:creator>
</cp:coreProperties>
</file>