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6D22" w14:textId="77777777" w:rsidR="00B506D4" w:rsidRPr="00B506D4" w:rsidRDefault="00B506D4" w:rsidP="00B506D4">
      <w:pPr>
        <w:jc w:val="center"/>
        <w:rPr>
          <w:sz w:val="24"/>
          <w:szCs w:val="24"/>
        </w:rPr>
      </w:pPr>
    </w:p>
    <w:p w14:paraId="4A53A279" w14:textId="59572380" w:rsidR="00B506D4" w:rsidRDefault="00B506D4" w:rsidP="00B506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E09">
        <w:rPr>
          <w:rFonts w:ascii="Arial" w:hAnsi="Arial" w:cs="Arial"/>
          <w:b/>
          <w:bCs/>
          <w:sz w:val="24"/>
          <w:szCs w:val="24"/>
          <w:u w:val="single"/>
        </w:rPr>
        <w:t>RESOLUTION  24-____</w:t>
      </w:r>
    </w:p>
    <w:p w14:paraId="1B9691DB" w14:textId="77777777" w:rsidR="00BC7E09" w:rsidRPr="00BC7E09" w:rsidRDefault="00BC7E09" w:rsidP="00B506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5D6766" w14:textId="50E2236A" w:rsidR="00B506D4" w:rsidRDefault="00B506D4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Be it resolved; </w:t>
      </w:r>
      <w:r>
        <w:rPr>
          <w:rFonts w:ascii="Arial" w:hAnsi="Arial" w:cs="Arial"/>
          <w:sz w:val="24"/>
          <w:szCs w:val="24"/>
        </w:rPr>
        <w:t xml:space="preserve">the Bourbon County Board of Commissioners shall place the following question </w:t>
      </w:r>
      <w:r w:rsidR="00C969B2">
        <w:rPr>
          <w:rFonts w:ascii="Arial" w:hAnsi="Arial" w:cs="Arial"/>
          <w:sz w:val="24"/>
          <w:szCs w:val="24"/>
        </w:rPr>
        <w:t xml:space="preserve">for consideration and vote </w:t>
      </w:r>
      <w:r>
        <w:rPr>
          <w:rFonts w:ascii="Arial" w:hAnsi="Arial" w:cs="Arial"/>
          <w:sz w:val="24"/>
          <w:szCs w:val="24"/>
        </w:rPr>
        <w:t xml:space="preserve">on the ballot </w:t>
      </w:r>
      <w:r w:rsidR="00C969B2">
        <w:rPr>
          <w:rFonts w:ascii="Arial" w:hAnsi="Arial" w:cs="Arial"/>
          <w:sz w:val="24"/>
          <w:szCs w:val="24"/>
        </w:rPr>
        <w:t xml:space="preserve">presented </w:t>
      </w:r>
      <w:r>
        <w:rPr>
          <w:rFonts w:ascii="Arial" w:hAnsi="Arial" w:cs="Arial"/>
          <w:sz w:val="24"/>
          <w:szCs w:val="24"/>
        </w:rPr>
        <w:t>on November 5, 2024:</w:t>
      </w:r>
    </w:p>
    <w:p w14:paraId="0E51B6CD" w14:textId="3742B796" w:rsidR="00B506D4" w:rsidRDefault="00B506D4" w:rsidP="00B506D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9B2" w:rsidRPr="002024A2">
        <w:rPr>
          <w:rFonts w:ascii="Arial" w:hAnsi="Arial" w:cs="Arial"/>
          <w:b/>
          <w:bCs/>
          <w:sz w:val="24"/>
          <w:szCs w:val="24"/>
        </w:rPr>
        <w:t>“</w:t>
      </w:r>
      <w:r w:rsidR="00C969B2" w:rsidRPr="002024A2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C969B2" w:rsidRPr="00C969B2">
        <w:rPr>
          <w:rFonts w:ascii="Arial" w:hAnsi="Arial" w:cs="Arial"/>
          <w:b/>
          <w:bCs/>
          <w:i/>
          <w:iCs/>
          <w:sz w:val="24"/>
          <w:szCs w:val="24"/>
        </w:rPr>
        <w:t>hall the current number of Bourbon County Commissioner Districts set forth in KSA 19-203(a)(b)(c)(</w:t>
      </w:r>
      <w:proofErr w:type="gramStart"/>
      <w:r w:rsidR="00C969B2" w:rsidRPr="00C969B2">
        <w:rPr>
          <w:rFonts w:ascii="Arial" w:hAnsi="Arial" w:cs="Arial"/>
          <w:b/>
          <w:bCs/>
          <w:i/>
          <w:iCs/>
          <w:sz w:val="24"/>
          <w:szCs w:val="24"/>
        </w:rPr>
        <w:t>d)&amp;</w:t>
      </w:r>
      <w:proofErr w:type="gramEnd"/>
      <w:r w:rsidR="00C969B2" w:rsidRPr="00C969B2">
        <w:rPr>
          <w:rFonts w:ascii="Arial" w:hAnsi="Arial" w:cs="Arial"/>
          <w:b/>
          <w:bCs/>
          <w:i/>
          <w:iCs/>
          <w:sz w:val="24"/>
          <w:szCs w:val="24"/>
        </w:rPr>
        <w:t>(e), be increased to five (5) Commissioner Districts?"</w:t>
      </w:r>
    </w:p>
    <w:p w14:paraId="4BEDC275" w14:textId="42F2B170" w:rsidR="00C969B2" w:rsidRDefault="00C969B2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majority of the votes cast</w:t>
      </w:r>
      <w:r w:rsidR="004F4FD9">
        <w:rPr>
          <w:rFonts w:ascii="Arial" w:hAnsi="Arial" w:cs="Arial"/>
          <w:sz w:val="24"/>
          <w:szCs w:val="24"/>
        </w:rPr>
        <w:t xml:space="preserve"> during the election </w:t>
      </w:r>
      <w:r>
        <w:rPr>
          <w:rFonts w:ascii="Arial" w:hAnsi="Arial" w:cs="Arial"/>
          <w:sz w:val="24"/>
          <w:szCs w:val="24"/>
        </w:rPr>
        <w:t xml:space="preserve">is YES, or in the affirmative, the Commission will instruct the Kansas Secretary of State to provide a total of five (5) Commissioner districts in Bourbon County Kansas, equal and compact as possible in population and area.  In </w:t>
      </w:r>
      <w:r w:rsidR="002024A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situation </w:t>
      </w:r>
      <w:r w:rsidR="002024A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</w:t>
      </w:r>
      <w:r w:rsidR="002024A2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redistricting does not occur, the provision of the Kansas State Statute </w:t>
      </w:r>
      <w:r w:rsidR="004F4FD9">
        <w:rPr>
          <w:rFonts w:ascii="Arial" w:hAnsi="Arial" w:cs="Arial"/>
          <w:sz w:val="24"/>
          <w:szCs w:val="24"/>
        </w:rPr>
        <w:t xml:space="preserve">designates </w:t>
      </w:r>
      <w:r>
        <w:rPr>
          <w:rFonts w:ascii="Arial" w:hAnsi="Arial" w:cs="Arial"/>
          <w:sz w:val="24"/>
          <w:szCs w:val="24"/>
        </w:rPr>
        <w:t>that the District Court Judge becomes responsible</w:t>
      </w:r>
      <w:r w:rsidR="002024A2">
        <w:rPr>
          <w:rFonts w:ascii="Arial" w:hAnsi="Arial" w:cs="Arial"/>
          <w:sz w:val="24"/>
          <w:szCs w:val="24"/>
        </w:rPr>
        <w:t xml:space="preserve"> </w:t>
      </w:r>
      <w:r w:rsidR="004F4FD9">
        <w:rPr>
          <w:rFonts w:ascii="Arial" w:hAnsi="Arial" w:cs="Arial"/>
          <w:sz w:val="24"/>
          <w:szCs w:val="24"/>
        </w:rPr>
        <w:t>for the redistricting</w:t>
      </w:r>
      <w:r>
        <w:rPr>
          <w:rFonts w:ascii="Arial" w:hAnsi="Arial" w:cs="Arial"/>
          <w:sz w:val="24"/>
          <w:szCs w:val="24"/>
        </w:rPr>
        <w:t xml:space="preserve">.  An election will occur on the first Tuesday in April 2025, to elect the two (2) additional commissioners </w:t>
      </w:r>
      <w:r w:rsidR="00FB0A1E">
        <w:rPr>
          <w:rFonts w:ascii="Arial" w:hAnsi="Arial" w:cs="Arial"/>
          <w:sz w:val="24"/>
          <w:szCs w:val="24"/>
        </w:rPr>
        <w:t>to terms as specified by the statute to stagger the terms</w:t>
      </w:r>
      <w:r w:rsidR="004F4FD9">
        <w:rPr>
          <w:rFonts w:ascii="Arial" w:hAnsi="Arial" w:cs="Arial"/>
          <w:sz w:val="24"/>
          <w:szCs w:val="24"/>
        </w:rPr>
        <w:t>, should the question pass.</w:t>
      </w:r>
    </w:p>
    <w:p w14:paraId="01F24ADA" w14:textId="77777777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</w:p>
    <w:p w14:paraId="542EDB43" w14:textId="2888DDC8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Dated: August 1</w:t>
      </w:r>
      <w:r w:rsidR="00612B5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2024</w:t>
      </w:r>
    </w:p>
    <w:p w14:paraId="6B82D6FB" w14:textId="77777777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</w:p>
    <w:p w14:paraId="28711A26" w14:textId="470B6CAA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4F4FD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6BC3EDD9" w14:textId="738DFE0F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Election Officer/Clerk w/ seal                Jim Harris –</w:t>
      </w:r>
      <w:r w:rsidR="002024A2">
        <w:rPr>
          <w:rFonts w:ascii="Arial" w:hAnsi="Arial" w:cs="Arial"/>
          <w:sz w:val="24"/>
          <w:szCs w:val="24"/>
        </w:rPr>
        <w:t xml:space="preserve"> Commissioner</w:t>
      </w:r>
      <w:r>
        <w:rPr>
          <w:rFonts w:ascii="Arial" w:hAnsi="Arial" w:cs="Arial"/>
          <w:sz w:val="24"/>
          <w:szCs w:val="24"/>
        </w:rPr>
        <w:t xml:space="preserve"> District 2 </w:t>
      </w:r>
      <w:r w:rsidR="002024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20300DC3" w14:textId="6821830B" w:rsidR="00FB0A1E" w:rsidRDefault="004F4FD9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Chairman</w:t>
      </w:r>
    </w:p>
    <w:p w14:paraId="16857783" w14:textId="77777777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</w:p>
    <w:p w14:paraId="451156D4" w14:textId="7615BB8D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467B0AB3" w14:textId="349BC8BF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Clifton Beth – Commissioner District 3</w:t>
      </w:r>
    </w:p>
    <w:p w14:paraId="2914AB41" w14:textId="77777777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</w:p>
    <w:p w14:paraId="629E4FAF" w14:textId="77777777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</w:p>
    <w:p w14:paraId="095D0D08" w14:textId="351C610D" w:rsidR="00FB0A1E" w:rsidRDefault="00FB0A1E" w:rsidP="00B50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4EDB0B7C" w14:textId="0B805E0B" w:rsidR="002024A2" w:rsidRPr="00B506D4" w:rsidRDefault="002024A2" w:rsidP="002024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Brandon </w:t>
      </w:r>
      <w:r w:rsidR="00FB0A1E">
        <w:rPr>
          <w:rFonts w:ascii="Arial" w:hAnsi="Arial" w:cs="Arial"/>
          <w:sz w:val="24"/>
          <w:szCs w:val="24"/>
        </w:rPr>
        <w:t xml:space="preserve">Whisenhunt – Commissioner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FB0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51C8F4C3" w14:textId="78FA98B0" w:rsidR="00B506D4" w:rsidRPr="002024A2" w:rsidRDefault="002024A2" w:rsidP="00B506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District 1</w:t>
      </w:r>
    </w:p>
    <w:sectPr w:rsidR="00B506D4" w:rsidRPr="002024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A91C" w14:textId="77777777" w:rsidR="00F24CD9" w:rsidRDefault="00F24CD9" w:rsidP="00B506D4">
      <w:pPr>
        <w:spacing w:after="0" w:line="240" w:lineRule="auto"/>
      </w:pPr>
      <w:r>
        <w:separator/>
      </w:r>
    </w:p>
  </w:endnote>
  <w:endnote w:type="continuationSeparator" w:id="0">
    <w:p w14:paraId="5A46A8D6" w14:textId="77777777" w:rsidR="00F24CD9" w:rsidRDefault="00F24CD9" w:rsidP="00B5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3B70" w14:textId="77777777" w:rsidR="00F24CD9" w:rsidRDefault="00F24CD9" w:rsidP="00B506D4">
      <w:pPr>
        <w:spacing w:after="0" w:line="240" w:lineRule="auto"/>
      </w:pPr>
      <w:r>
        <w:separator/>
      </w:r>
    </w:p>
  </w:footnote>
  <w:footnote w:type="continuationSeparator" w:id="0">
    <w:p w14:paraId="68446FD0" w14:textId="77777777" w:rsidR="00F24CD9" w:rsidRDefault="00F24CD9" w:rsidP="00B5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14A" w14:textId="5B99000E" w:rsidR="00B506D4" w:rsidRPr="00BC7E09" w:rsidRDefault="00B506D4" w:rsidP="00BC7E09">
    <w:pPr>
      <w:pStyle w:val="Header"/>
      <w:jc w:val="center"/>
      <w:rPr>
        <w:rFonts w:ascii="Arial" w:hAnsi="Arial" w:cs="Arial"/>
        <w:b/>
        <w:bCs/>
      </w:rPr>
    </w:pPr>
    <w:r w:rsidRPr="00BC7E09">
      <w:rPr>
        <w:rFonts w:ascii="Arial" w:hAnsi="Arial" w:cs="Arial"/>
        <w:b/>
        <w:bCs/>
      </w:rPr>
      <w:t>BOURBON COUNTY, KANSAS</w:t>
    </w:r>
  </w:p>
  <w:p w14:paraId="09EFE5A6" w14:textId="77777777" w:rsidR="00B506D4" w:rsidRPr="00BC7E09" w:rsidRDefault="00B506D4" w:rsidP="00BC7E09">
    <w:pPr>
      <w:pStyle w:val="Header"/>
      <w:jc w:val="center"/>
      <w:rPr>
        <w:rFonts w:ascii="Arial" w:hAnsi="Arial" w:cs="Arial"/>
        <w:b/>
        <w:bCs/>
      </w:rPr>
    </w:pPr>
  </w:p>
  <w:p w14:paraId="51B86B30" w14:textId="41758972" w:rsidR="00B506D4" w:rsidRPr="00BC7E09" w:rsidRDefault="00B506D4" w:rsidP="00BC7E09">
    <w:pPr>
      <w:pStyle w:val="Header"/>
      <w:jc w:val="center"/>
      <w:rPr>
        <w:rFonts w:ascii="Arial" w:hAnsi="Arial" w:cs="Arial"/>
        <w:b/>
        <w:bCs/>
      </w:rPr>
    </w:pPr>
    <w:r w:rsidRPr="00BC7E09">
      <w:rPr>
        <w:rFonts w:ascii="Arial" w:hAnsi="Arial" w:cs="Arial"/>
        <w:b/>
        <w:bCs/>
      </w:rPr>
      <w:t>BOARD OF COUNTY COMMISSIONERS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D4"/>
    <w:rsid w:val="002024A2"/>
    <w:rsid w:val="002E0C57"/>
    <w:rsid w:val="004F4FD9"/>
    <w:rsid w:val="00531F2C"/>
    <w:rsid w:val="00612B5F"/>
    <w:rsid w:val="00B506D4"/>
    <w:rsid w:val="00BC7E09"/>
    <w:rsid w:val="00C969B2"/>
    <w:rsid w:val="00D47711"/>
    <w:rsid w:val="00F24CD9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2777"/>
  <w15:chartTrackingRefBased/>
  <w15:docId w15:val="{2252EA53-E49D-4A9F-A9F2-C748FE5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D4"/>
  </w:style>
  <w:style w:type="paragraph" w:styleId="Footer">
    <w:name w:val="footer"/>
    <w:basedOn w:val="Normal"/>
    <w:link w:val="FooterChar"/>
    <w:uiPriority w:val="99"/>
    <w:unhideWhenUsed/>
    <w:rsid w:val="00B5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Hoyt</dc:creator>
  <cp:keywords/>
  <dc:description/>
  <cp:lastModifiedBy>Michael Hoyt</cp:lastModifiedBy>
  <cp:revision>2</cp:revision>
  <cp:lastPrinted>2024-08-19T07:11:00Z</cp:lastPrinted>
  <dcterms:created xsi:type="dcterms:W3CDTF">2024-08-19T07:12:00Z</dcterms:created>
  <dcterms:modified xsi:type="dcterms:W3CDTF">2024-08-19T07:12:00Z</dcterms:modified>
</cp:coreProperties>
</file>